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16" w:rsidRPr="006E68B2" w:rsidRDefault="00E51316" w:rsidP="00E51316">
      <w:pPr>
        <w:pStyle w:val="Default"/>
        <w:rPr>
          <w:b/>
          <w:bCs/>
          <w:sz w:val="18"/>
          <w:szCs w:val="18"/>
        </w:rPr>
      </w:pPr>
      <w:r w:rsidRPr="006E68B2">
        <w:rPr>
          <w:b/>
          <w:bCs/>
          <w:sz w:val="18"/>
          <w:szCs w:val="18"/>
        </w:rPr>
        <w:t xml:space="preserve">Huishoudelijk Reglement Vereniging NOOVA Vrouwennetwerk </w:t>
      </w:r>
      <w:r w:rsidR="00211D0B">
        <w:rPr>
          <w:b/>
          <w:bCs/>
          <w:sz w:val="18"/>
          <w:szCs w:val="18"/>
        </w:rPr>
        <w:t>(</w:t>
      </w:r>
      <w:r w:rsidRPr="006E68B2">
        <w:rPr>
          <w:b/>
          <w:bCs/>
          <w:sz w:val="18"/>
          <w:szCs w:val="18"/>
        </w:rPr>
        <w:t xml:space="preserve">versie </w:t>
      </w:r>
      <w:r w:rsidR="00211D0B">
        <w:rPr>
          <w:b/>
          <w:bCs/>
          <w:sz w:val="18"/>
          <w:szCs w:val="18"/>
        </w:rPr>
        <w:t>2017)</w:t>
      </w:r>
    </w:p>
    <w:p w:rsidR="00E51316" w:rsidRPr="006E68B2" w:rsidRDefault="00E51316" w:rsidP="00E51316">
      <w:pPr>
        <w:pStyle w:val="Default"/>
        <w:rPr>
          <w:sz w:val="18"/>
          <w:szCs w:val="18"/>
        </w:rPr>
      </w:pPr>
    </w:p>
    <w:p w:rsidR="00E51316" w:rsidRPr="006E68B2" w:rsidRDefault="00E51316" w:rsidP="00E51316">
      <w:pPr>
        <w:pStyle w:val="Default"/>
        <w:rPr>
          <w:sz w:val="18"/>
          <w:szCs w:val="18"/>
        </w:rPr>
      </w:pPr>
      <w:r w:rsidRPr="006E68B2">
        <w:rPr>
          <w:b/>
          <w:bCs/>
          <w:sz w:val="18"/>
          <w:szCs w:val="18"/>
        </w:rPr>
        <w:t xml:space="preserve">Actief én ondernemend? Word dan lid van NOOVA! </w:t>
      </w:r>
    </w:p>
    <w:p w:rsidR="00965F0F" w:rsidRPr="006E68B2" w:rsidRDefault="00E51316" w:rsidP="00E51316">
      <w:pPr>
        <w:pStyle w:val="Default"/>
        <w:rPr>
          <w:sz w:val="18"/>
          <w:szCs w:val="18"/>
        </w:rPr>
      </w:pPr>
      <w:r w:rsidRPr="006E68B2">
        <w:rPr>
          <w:sz w:val="18"/>
          <w:szCs w:val="18"/>
        </w:rPr>
        <w:t>Wie kunnen zich aanmelden voor NOOVA? We hebben het ondernemerschap als uitgangspunt genomen. Dat betekent dat alle vrouwelijke ondernemers uit de regio</w:t>
      </w:r>
      <w:r w:rsidR="003D7276">
        <w:rPr>
          <w:sz w:val="18"/>
          <w:szCs w:val="18"/>
        </w:rPr>
        <w:t xml:space="preserve"> Oostland</w:t>
      </w:r>
      <w:r w:rsidRPr="006E68B2">
        <w:rPr>
          <w:sz w:val="18"/>
          <w:szCs w:val="18"/>
        </w:rPr>
        <w:t xml:space="preserve"> lid kunnen worden. Voorwaarde is dat je</w:t>
      </w:r>
      <w:r w:rsidR="00965F0F" w:rsidRPr="006E68B2">
        <w:rPr>
          <w:sz w:val="18"/>
          <w:szCs w:val="18"/>
        </w:rPr>
        <w:t xml:space="preserve"> een economische binding hebt met </w:t>
      </w:r>
      <w:r w:rsidR="003D7276">
        <w:rPr>
          <w:sz w:val="18"/>
          <w:szCs w:val="18"/>
        </w:rPr>
        <w:t>de regio</w:t>
      </w:r>
      <w:r w:rsidR="00965F0F" w:rsidRPr="006E68B2">
        <w:rPr>
          <w:sz w:val="18"/>
          <w:szCs w:val="18"/>
        </w:rPr>
        <w:t>, er woont o</w:t>
      </w:r>
      <w:r w:rsidRPr="006E68B2">
        <w:rPr>
          <w:sz w:val="18"/>
          <w:szCs w:val="18"/>
        </w:rPr>
        <w:t xml:space="preserve">f werkt. </w:t>
      </w:r>
    </w:p>
    <w:p w:rsidR="00965F0F" w:rsidRPr="006E68B2" w:rsidRDefault="00E51316" w:rsidP="00E51316">
      <w:pPr>
        <w:pStyle w:val="Default"/>
        <w:rPr>
          <w:sz w:val="18"/>
          <w:szCs w:val="18"/>
        </w:rPr>
      </w:pPr>
      <w:r w:rsidRPr="006E68B2">
        <w:rPr>
          <w:sz w:val="18"/>
          <w:szCs w:val="18"/>
        </w:rPr>
        <w:t xml:space="preserve">Behalve ondernemers zijn ook </w:t>
      </w:r>
      <w:r w:rsidR="00965F0F" w:rsidRPr="006E68B2">
        <w:rPr>
          <w:sz w:val="18"/>
          <w:szCs w:val="18"/>
        </w:rPr>
        <w:t xml:space="preserve">in de regio werkzame of woonachtige vrouwelijke zelfstandige beroepsbeoefenaars welkom en </w:t>
      </w:r>
      <w:r w:rsidRPr="006E68B2">
        <w:rPr>
          <w:sz w:val="18"/>
          <w:szCs w:val="18"/>
        </w:rPr>
        <w:t xml:space="preserve">vrouwen die een adviserende of leidinggevende functie hebben bij dienstverlenende of koepelorganisaties voor ondernemers en direct contact hebben met (vrouwelijke) ondernemers. Denk daarbij aan </w:t>
      </w:r>
      <w:r w:rsidR="00965F0F" w:rsidRPr="006E68B2">
        <w:rPr>
          <w:sz w:val="18"/>
          <w:szCs w:val="18"/>
        </w:rPr>
        <w:t xml:space="preserve">accountants, advocaten, architecten, artsen en verpleegkundigen of vrouwen bij </w:t>
      </w:r>
      <w:r w:rsidRPr="006E68B2">
        <w:rPr>
          <w:sz w:val="18"/>
          <w:szCs w:val="18"/>
        </w:rPr>
        <w:t xml:space="preserve">gemeentes, Kamer van Koophandel, belangenorganisaties of adviesbureaus. </w:t>
      </w:r>
    </w:p>
    <w:p w:rsidR="00E51316" w:rsidRPr="006E68B2" w:rsidRDefault="00E51316" w:rsidP="00E51316">
      <w:pPr>
        <w:pStyle w:val="Default"/>
        <w:rPr>
          <w:sz w:val="18"/>
          <w:szCs w:val="18"/>
        </w:rPr>
      </w:pPr>
      <w:r w:rsidRPr="006E68B2">
        <w:rPr>
          <w:sz w:val="18"/>
          <w:szCs w:val="18"/>
        </w:rPr>
        <w:t xml:space="preserve">We verwachten dat deze groep ook een bijdrage kan leveren aan het ondernemerschap van vrouwen en dat we met elkaar veel interessegebieden delen. </w:t>
      </w:r>
    </w:p>
    <w:p w:rsidR="00E51316" w:rsidRPr="006E68B2" w:rsidRDefault="00E51316" w:rsidP="00E51316">
      <w:pPr>
        <w:pStyle w:val="Default"/>
        <w:rPr>
          <w:sz w:val="18"/>
          <w:szCs w:val="18"/>
        </w:rPr>
      </w:pPr>
    </w:p>
    <w:p w:rsidR="00E51316" w:rsidRPr="006E68B2" w:rsidRDefault="00E51316" w:rsidP="00E51316">
      <w:pPr>
        <w:pStyle w:val="Default"/>
        <w:rPr>
          <w:sz w:val="18"/>
          <w:szCs w:val="18"/>
        </w:rPr>
      </w:pPr>
      <w:r w:rsidRPr="006E68B2">
        <w:rPr>
          <w:b/>
          <w:bCs/>
          <w:sz w:val="18"/>
          <w:szCs w:val="18"/>
        </w:rPr>
        <w:t xml:space="preserve">Het lidmaatschap </w:t>
      </w:r>
    </w:p>
    <w:p w:rsidR="00447474" w:rsidRPr="006E68B2" w:rsidRDefault="00E51316" w:rsidP="00E51316">
      <w:pPr>
        <w:pStyle w:val="Default"/>
        <w:rPr>
          <w:sz w:val="18"/>
          <w:szCs w:val="18"/>
        </w:rPr>
      </w:pPr>
      <w:r w:rsidRPr="006E68B2">
        <w:rPr>
          <w:sz w:val="18"/>
          <w:szCs w:val="18"/>
        </w:rPr>
        <w:t xml:space="preserve">De contributie voor leden bedraagt € 200,- per </w:t>
      </w:r>
      <w:r w:rsidR="00447474" w:rsidRPr="006E68B2">
        <w:rPr>
          <w:sz w:val="18"/>
          <w:szCs w:val="18"/>
        </w:rPr>
        <w:t>kalender</w:t>
      </w:r>
      <w:r w:rsidRPr="006E68B2">
        <w:rPr>
          <w:sz w:val="18"/>
          <w:szCs w:val="18"/>
        </w:rPr>
        <w:t xml:space="preserve">jaar. </w:t>
      </w:r>
    </w:p>
    <w:p w:rsidR="00E51316" w:rsidRPr="006E68B2" w:rsidRDefault="00E51316" w:rsidP="00447474">
      <w:pPr>
        <w:pStyle w:val="Default"/>
        <w:spacing w:after="27"/>
        <w:rPr>
          <w:sz w:val="18"/>
          <w:szCs w:val="18"/>
        </w:rPr>
      </w:pPr>
      <w:r w:rsidRPr="006E68B2">
        <w:rPr>
          <w:sz w:val="18"/>
          <w:szCs w:val="18"/>
        </w:rPr>
        <w:t xml:space="preserve">Nieuwe leden worden lid in het 1e jaar voor een evenredig deel van de contributie, gerekend vanaf de maand van lid worden. Alle nieuwe leden betalen in het volgende </w:t>
      </w:r>
      <w:r w:rsidR="00447474" w:rsidRPr="006E68B2">
        <w:rPr>
          <w:sz w:val="18"/>
          <w:szCs w:val="18"/>
        </w:rPr>
        <w:t>kalender</w:t>
      </w:r>
      <w:r w:rsidRPr="006E68B2">
        <w:rPr>
          <w:sz w:val="18"/>
          <w:szCs w:val="18"/>
        </w:rPr>
        <w:t xml:space="preserve">jaar de volledige contributie. </w:t>
      </w:r>
    </w:p>
    <w:p w:rsidR="00800C25" w:rsidRDefault="00E51316" w:rsidP="00E51316">
      <w:pPr>
        <w:pStyle w:val="Default"/>
        <w:rPr>
          <w:sz w:val="18"/>
          <w:szCs w:val="18"/>
        </w:rPr>
      </w:pPr>
      <w:r w:rsidRPr="006E68B2">
        <w:rPr>
          <w:sz w:val="18"/>
          <w:szCs w:val="18"/>
        </w:rPr>
        <w:t xml:space="preserve">Daarvoor krijg je gratis toegang tot alle </w:t>
      </w:r>
      <w:r w:rsidRPr="00894283">
        <w:rPr>
          <w:sz w:val="18"/>
          <w:szCs w:val="18"/>
        </w:rPr>
        <w:t>bijeenkomsten. Voordat je besluit om lid te worden, kun je alti</w:t>
      </w:r>
      <w:r w:rsidR="00800C25" w:rsidRPr="00894283">
        <w:rPr>
          <w:sz w:val="18"/>
          <w:szCs w:val="18"/>
        </w:rPr>
        <w:t>jd één bijeenkomst vrijblijvend en kosteloos bijwonen. In uitzonderingsgevallen kun je met instemming van het bestuur een tweede bijeenkomst bijwonen, waarvoor een kleine bijdrage betaald moet worden (thans € 20,-), exclusief de eventuele bijdrage die de leden voor die bijeenkomst betalen.</w:t>
      </w:r>
    </w:p>
    <w:p w:rsidR="00E51316" w:rsidRPr="006E68B2" w:rsidRDefault="00E51316" w:rsidP="00E51316">
      <w:pPr>
        <w:pStyle w:val="Default"/>
        <w:rPr>
          <w:sz w:val="18"/>
          <w:szCs w:val="18"/>
        </w:rPr>
      </w:pPr>
      <w:r w:rsidRPr="006E68B2">
        <w:rPr>
          <w:sz w:val="18"/>
          <w:szCs w:val="18"/>
        </w:rPr>
        <w:t xml:space="preserve">Opzeggen kan alleen per kalenderjaar, met inachtneming van een opzegtermijn van vier weken. Je kunt schriftelijk opzeggen door een e-mail te sturen naar </w:t>
      </w:r>
      <w:hyperlink r:id="rId7" w:history="1">
        <w:r w:rsidR="00447474" w:rsidRPr="006E68B2">
          <w:rPr>
            <w:rStyle w:val="Hyperlink"/>
            <w:sz w:val="18"/>
            <w:szCs w:val="18"/>
          </w:rPr>
          <w:t>info@noova.nl</w:t>
        </w:r>
      </w:hyperlink>
      <w:r w:rsidR="00447474" w:rsidRPr="006E68B2">
        <w:rPr>
          <w:sz w:val="18"/>
          <w:szCs w:val="18"/>
        </w:rPr>
        <w:t xml:space="preserve">. </w:t>
      </w:r>
      <w:r w:rsidRPr="006E68B2">
        <w:rPr>
          <w:sz w:val="18"/>
          <w:szCs w:val="18"/>
        </w:rPr>
        <w:t xml:space="preserve">Indien de opzegging niet op tijd heeft plaatsgevonden, loopt het lidmaatschap door tot het einde van het eerstvolgende kalenderjaar. </w:t>
      </w:r>
    </w:p>
    <w:p w:rsidR="00E51316" w:rsidRPr="006E68B2" w:rsidRDefault="00E51316" w:rsidP="00E51316">
      <w:pPr>
        <w:pStyle w:val="Default"/>
        <w:rPr>
          <w:sz w:val="18"/>
          <w:szCs w:val="18"/>
        </w:rPr>
      </w:pPr>
    </w:p>
    <w:p w:rsidR="00E51316" w:rsidRPr="006E68B2" w:rsidRDefault="00E51316" w:rsidP="00E51316">
      <w:pPr>
        <w:pStyle w:val="Default"/>
        <w:rPr>
          <w:sz w:val="18"/>
          <w:szCs w:val="18"/>
        </w:rPr>
      </w:pPr>
      <w:r w:rsidRPr="006E68B2">
        <w:rPr>
          <w:b/>
          <w:bCs/>
          <w:sz w:val="18"/>
          <w:szCs w:val="18"/>
        </w:rPr>
        <w:t xml:space="preserve">Wat kun jij van NOOVA verwachten? </w:t>
      </w:r>
    </w:p>
    <w:p w:rsidR="00E51316" w:rsidRPr="006E68B2" w:rsidRDefault="00965F0F" w:rsidP="00E51316">
      <w:pPr>
        <w:pStyle w:val="Default"/>
        <w:rPr>
          <w:sz w:val="18"/>
          <w:szCs w:val="18"/>
        </w:rPr>
      </w:pPr>
      <w:r w:rsidRPr="006E68B2">
        <w:rPr>
          <w:sz w:val="18"/>
          <w:szCs w:val="18"/>
        </w:rPr>
        <w:t>NOOVA organiseert ongeveer tien keer per jaar</w:t>
      </w:r>
      <w:r w:rsidR="00E51316" w:rsidRPr="006E68B2">
        <w:rPr>
          <w:sz w:val="18"/>
          <w:szCs w:val="18"/>
        </w:rPr>
        <w:t xml:space="preserve"> boeiende bijeenkomsten en workshops waarin je kennis kunt opdoen over ondernemerschap en ervaringen kunt delen met collega-ondernemers. Dit doen we in de vorm van plenaire sessies maar ook door het organiseren van kleinschaliger bijeenkomsten zoals workshops. NOOVA-leden krijgen ook de gelegenheid zichzelf te presenteren</w:t>
      </w:r>
      <w:r w:rsidR="003D7276">
        <w:rPr>
          <w:sz w:val="18"/>
          <w:szCs w:val="18"/>
        </w:rPr>
        <w:t xml:space="preserve"> op de Stip</w:t>
      </w:r>
      <w:r w:rsidR="00E51316" w:rsidRPr="006E68B2">
        <w:rPr>
          <w:sz w:val="18"/>
          <w:szCs w:val="18"/>
        </w:rPr>
        <w:t xml:space="preserve"> en </w:t>
      </w:r>
      <w:r w:rsidR="003D7276">
        <w:rPr>
          <w:sz w:val="18"/>
          <w:szCs w:val="18"/>
        </w:rPr>
        <w:t xml:space="preserve">in een minuut iets </w:t>
      </w:r>
      <w:r w:rsidR="00E51316" w:rsidRPr="006E68B2">
        <w:rPr>
          <w:sz w:val="18"/>
          <w:szCs w:val="18"/>
        </w:rPr>
        <w:t xml:space="preserve">te vertellen over de eigen onderneming. Als je geïnteresseerd bent in een presentatie, kun je dit aangeven bij het bestuur. </w:t>
      </w:r>
    </w:p>
    <w:p w:rsidR="00965F0F" w:rsidRPr="006E68B2" w:rsidRDefault="00965F0F" w:rsidP="00E51316">
      <w:pPr>
        <w:pStyle w:val="Default"/>
        <w:rPr>
          <w:sz w:val="18"/>
          <w:szCs w:val="18"/>
        </w:rPr>
      </w:pPr>
    </w:p>
    <w:p w:rsidR="00965F0F" w:rsidRPr="00894283" w:rsidRDefault="00965F0F" w:rsidP="00E51316">
      <w:pPr>
        <w:pStyle w:val="Default"/>
        <w:rPr>
          <w:b/>
          <w:sz w:val="18"/>
          <w:szCs w:val="18"/>
        </w:rPr>
      </w:pPr>
      <w:r w:rsidRPr="00894283">
        <w:rPr>
          <w:b/>
          <w:sz w:val="18"/>
          <w:szCs w:val="18"/>
        </w:rPr>
        <w:t>Wat verwacht NOOVA van jou?</w:t>
      </w:r>
    </w:p>
    <w:p w:rsidR="00965F0F" w:rsidRPr="006E68B2" w:rsidRDefault="00965F0F" w:rsidP="00E51316">
      <w:pPr>
        <w:pStyle w:val="Default"/>
        <w:rPr>
          <w:sz w:val="18"/>
          <w:szCs w:val="18"/>
        </w:rPr>
      </w:pPr>
      <w:r w:rsidRPr="00894283">
        <w:rPr>
          <w:sz w:val="18"/>
          <w:szCs w:val="18"/>
        </w:rPr>
        <w:t>We verwachten van jou een actieve betrokkenheid, waarbij je een inspanningsbijdrage levert aan de vereniging. Je kunt dan denken aan het mee-organiseren van een activiteit of deelname in een commissie. Een NOOVA-lid is ook ambassadeur van NOOVA.</w:t>
      </w:r>
    </w:p>
    <w:p w:rsidR="00E51316" w:rsidRPr="006E68B2" w:rsidRDefault="00E51316" w:rsidP="00E51316">
      <w:pPr>
        <w:pStyle w:val="Default"/>
        <w:rPr>
          <w:sz w:val="18"/>
          <w:szCs w:val="18"/>
        </w:rPr>
      </w:pPr>
    </w:p>
    <w:p w:rsidR="00E51316" w:rsidRPr="006E68B2" w:rsidRDefault="00E51316" w:rsidP="00E51316">
      <w:pPr>
        <w:pStyle w:val="Default"/>
        <w:rPr>
          <w:sz w:val="18"/>
          <w:szCs w:val="18"/>
        </w:rPr>
      </w:pPr>
      <w:r w:rsidRPr="006E68B2">
        <w:rPr>
          <w:b/>
          <w:bCs/>
          <w:sz w:val="18"/>
          <w:szCs w:val="18"/>
        </w:rPr>
        <w:t xml:space="preserve">Binding met VNO-NCW </w:t>
      </w:r>
      <w:r w:rsidRPr="00894283">
        <w:rPr>
          <w:b/>
          <w:bCs/>
          <w:sz w:val="18"/>
          <w:szCs w:val="18"/>
        </w:rPr>
        <w:t xml:space="preserve">Oostland </w:t>
      </w:r>
      <w:r w:rsidR="00965F0F" w:rsidRPr="00894283">
        <w:rPr>
          <w:b/>
          <w:bCs/>
          <w:sz w:val="18"/>
          <w:szCs w:val="18"/>
        </w:rPr>
        <w:t>en andere organisaties</w:t>
      </w:r>
    </w:p>
    <w:p w:rsidR="00965F0F" w:rsidRPr="00894283" w:rsidRDefault="00E51316" w:rsidP="00E51316">
      <w:pPr>
        <w:pStyle w:val="Default"/>
        <w:rPr>
          <w:sz w:val="18"/>
          <w:szCs w:val="18"/>
        </w:rPr>
      </w:pPr>
      <w:r w:rsidRPr="006E68B2">
        <w:rPr>
          <w:sz w:val="18"/>
          <w:szCs w:val="18"/>
        </w:rPr>
        <w:t xml:space="preserve">NOOVA is gelieerd aan VNO-NCW Oostland waardoor we gebruik kunnen </w:t>
      </w:r>
      <w:r w:rsidRPr="00894283">
        <w:rPr>
          <w:sz w:val="18"/>
          <w:szCs w:val="18"/>
        </w:rPr>
        <w:t xml:space="preserve">maken van de kennis en de contacten van dit werkgeversnetwerk. Alle NOOVA-leden worden jaarlijks uitgenodigd voor </w:t>
      </w:r>
      <w:r w:rsidR="00965F0F" w:rsidRPr="00894283">
        <w:rPr>
          <w:sz w:val="18"/>
          <w:szCs w:val="18"/>
        </w:rPr>
        <w:t xml:space="preserve">het miljoenenontbijt en </w:t>
      </w:r>
      <w:r w:rsidRPr="00894283">
        <w:rPr>
          <w:sz w:val="18"/>
          <w:szCs w:val="18"/>
        </w:rPr>
        <w:t xml:space="preserve">de </w:t>
      </w:r>
      <w:proofErr w:type="spellStart"/>
      <w:r w:rsidRPr="00894283">
        <w:rPr>
          <w:sz w:val="18"/>
          <w:szCs w:val="18"/>
        </w:rPr>
        <w:t>eindejaarsbijeenkomst</w:t>
      </w:r>
      <w:proofErr w:type="spellEnd"/>
      <w:r w:rsidRPr="00894283">
        <w:rPr>
          <w:sz w:val="18"/>
          <w:szCs w:val="18"/>
        </w:rPr>
        <w:t xml:space="preserve"> </w:t>
      </w:r>
      <w:r w:rsidR="00965F0F" w:rsidRPr="00894283">
        <w:rPr>
          <w:sz w:val="18"/>
          <w:szCs w:val="18"/>
        </w:rPr>
        <w:t>van VNO-NCW Oostland</w:t>
      </w:r>
      <w:r w:rsidRPr="00894283">
        <w:rPr>
          <w:sz w:val="18"/>
          <w:szCs w:val="18"/>
        </w:rPr>
        <w:t xml:space="preserve">. </w:t>
      </w:r>
      <w:r w:rsidR="00965F0F" w:rsidRPr="00894283">
        <w:rPr>
          <w:sz w:val="18"/>
          <w:szCs w:val="18"/>
        </w:rPr>
        <w:t xml:space="preserve">Eens per twee jaar organiseert NOOVA een activiteit mede voor VNO-NCW-leden. </w:t>
      </w:r>
    </w:p>
    <w:p w:rsidR="00E51316" w:rsidRPr="006E68B2" w:rsidRDefault="00965F0F" w:rsidP="00E51316">
      <w:pPr>
        <w:pStyle w:val="Default"/>
        <w:rPr>
          <w:sz w:val="18"/>
          <w:szCs w:val="18"/>
        </w:rPr>
      </w:pPr>
      <w:r w:rsidRPr="00894283">
        <w:rPr>
          <w:sz w:val="18"/>
          <w:szCs w:val="18"/>
        </w:rPr>
        <w:t>NOOVA is daarnaast partner van het Eco</w:t>
      </w:r>
      <w:r w:rsidR="00B1576F" w:rsidRPr="00894283">
        <w:rPr>
          <w:sz w:val="18"/>
          <w:szCs w:val="18"/>
        </w:rPr>
        <w:t xml:space="preserve">nomisch Platform Lansingerland </w:t>
      </w:r>
      <w:r w:rsidRPr="00894283">
        <w:rPr>
          <w:sz w:val="18"/>
          <w:szCs w:val="18"/>
        </w:rPr>
        <w:t>en is medeorganisator van de jaarlijkse Oostlanddag.</w:t>
      </w:r>
    </w:p>
    <w:p w:rsidR="00E51316" w:rsidRPr="006E68B2" w:rsidRDefault="00E51316" w:rsidP="00E51316">
      <w:pPr>
        <w:pStyle w:val="Default"/>
        <w:rPr>
          <w:sz w:val="18"/>
          <w:szCs w:val="18"/>
        </w:rPr>
      </w:pPr>
    </w:p>
    <w:p w:rsidR="00E51316" w:rsidRPr="00894283" w:rsidRDefault="00E51316" w:rsidP="00E51316">
      <w:pPr>
        <w:pStyle w:val="Default"/>
        <w:rPr>
          <w:sz w:val="18"/>
          <w:szCs w:val="18"/>
        </w:rPr>
      </w:pPr>
      <w:r w:rsidRPr="00894283">
        <w:rPr>
          <w:b/>
          <w:bCs/>
          <w:sz w:val="18"/>
          <w:szCs w:val="18"/>
        </w:rPr>
        <w:t xml:space="preserve">Communiceren met NOOVA-leden </w:t>
      </w:r>
    </w:p>
    <w:p w:rsidR="006E68B2" w:rsidRPr="006E68B2" w:rsidRDefault="006E68B2" w:rsidP="00E51316">
      <w:pPr>
        <w:pStyle w:val="Default"/>
        <w:rPr>
          <w:sz w:val="18"/>
          <w:szCs w:val="18"/>
        </w:rPr>
      </w:pPr>
      <w:r w:rsidRPr="00894283">
        <w:rPr>
          <w:sz w:val="18"/>
          <w:szCs w:val="18"/>
        </w:rPr>
        <w:t>De leden ontvangen maandelijks een digitale nieuwsbrief met de komende activiteiten, NOOVA-nieuws en interessante nieuwsberichten over vrouwelijk ondernemerschap in het algemeen.</w:t>
      </w:r>
    </w:p>
    <w:p w:rsidR="00965F0F" w:rsidRPr="006E68B2" w:rsidRDefault="00E51316" w:rsidP="00E51316">
      <w:pPr>
        <w:pStyle w:val="Default"/>
        <w:rPr>
          <w:sz w:val="18"/>
          <w:szCs w:val="18"/>
        </w:rPr>
      </w:pPr>
      <w:r w:rsidRPr="006E68B2">
        <w:rPr>
          <w:sz w:val="18"/>
          <w:szCs w:val="18"/>
        </w:rPr>
        <w:t>Heb je nieuws over je bedrijf? Zit de groei erin of ga je verhuizen? Dan plaatsen we graag een bericht op de nieuwsp</w:t>
      </w:r>
      <w:r w:rsidR="00965F0F" w:rsidRPr="006E68B2">
        <w:rPr>
          <w:sz w:val="18"/>
          <w:szCs w:val="18"/>
        </w:rPr>
        <w:t xml:space="preserve">agina van de website van NOOVA. </w:t>
      </w:r>
      <w:r w:rsidRPr="006E68B2">
        <w:rPr>
          <w:sz w:val="18"/>
          <w:szCs w:val="18"/>
        </w:rPr>
        <w:t xml:space="preserve">Commerciële berichten van leden zoals uitnodigingen voor workshops of berichten over nieuwe producten, plaatsen we niet. Die vinden we meer op zijn plaats op je eigen website. Dat wil niet zeggen dat je de NOOVA-leden hier niet over kunt berichten. Op de website van NOOVA </w:t>
      </w:r>
      <w:r w:rsidRPr="00894283">
        <w:rPr>
          <w:sz w:val="18"/>
          <w:szCs w:val="18"/>
        </w:rPr>
        <w:t xml:space="preserve">vind je de e-mailadressen van alle leden. Leden die voor jou interessant zijn, kun je rechtstreeks aanschrijven. </w:t>
      </w:r>
      <w:r w:rsidR="00965F0F" w:rsidRPr="00894283">
        <w:rPr>
          <w:sz w:val="18"/>
          <w:szCs w:val="18"/>
        </w:rPr>
        <w:t>NOOVA is daarnaast te vinden op</w:t>
      </w:r>
      <w:r w:rsidR="006E68B2" w:rsidRPr="00894283">
        <w:rPr>
          <w:sz w:val="18"/>
          <w:szCs w:val="18"/>
        </w:rPr>
        <w:t xml:space="preserve"> Facebook, LinkedIn en Twitter voor het delen van berichten.</w:t>
      </w:r>
      <w:bookmarkStart w:id="0" w:name="_GoBack"/>
      <w:bookmarkEnd w:id="0"/>
      <w:r w:rsidR="006E68B2" w:rsidRPr="006E68B2">
        <w:rPr>
          <w:sz w:val="18"/>
          <w:szCs w:val="18"/>
        </w:rPr>
        <w:t xml:space="preserve"> </w:t>
      </w:r>
    </w:p>
    <w:p w:rsidR="00E51316" w:rsidRPr="00211D0B" w:rsidRDefault="00E51316" w:rsidP="00E51316">
      <w:pPr>
        <w:pStyle w:val="Default"/>
        <w:rPr>
          <w:b/>
          <w:sz w:val="18"/>
          <w:szCs w:val="18"/>
        </w:rPr>
      </w:pPr>
    </w:p>
    <w:p w:rsidR="00211D0B" w:rsidRDefault="00E51316" w:rsidP="00E51316">
      <w:pPr>
        <w:pStyle w:val="Default"/>
        <w:rPr>
          <w:b/>
          <w:bCs/>
          <w:sz w:val="18"/>
          <w:szCs w:val="18"/>
        </w:rPr>
      </w:pPr>
      <w:r w:rsidRPr="006E68B2">
        <w:rPr>
          <w:b/>
          <w:bCs/>
          <w:sz w:val="18"/>
          <w:szCs w:val="18"/>
        </w:rPr>
        <w:t xml:space="preserve">Vragen over NOOVA? Neem contact met ons op! </w:t>
      </w:r>
    </w:p>
    <w:p w:rsidR="006E68B2" w:rsidRPr="006E68B2" w:rsidRDefault="00E51316" w:rsidP="00E51316">
      <w:pPr>
        <w:pStyle w:val="Default"/>
        <w:rPr>
          <w:sz w:val="18"/>
          <w:szCs w:val="18"/>
        </w:rPr>
      </w:pPr>
      <w:r w:rsidRPr="006E68B2">
        <w:rPr>
          <w:sz w:val="18"/>
          <w:szCs w:val="18"/>
        </w:rPr>
        <w:t xml:space="preserve">Wellicht heb je nog vragen over NOOVA? Stuur dan een e-mail naar het secretariaat van NOOVA. Het adres is </w:t>
      </w:r>
      <w:hyperlink r:id="rId8" w:history="1">
        <w:r w:rsidRPr="006E68B2">
          <w:rPr>
            <w:rStyle w:val="Hyperlink"/>
            <w:sz w:val="18"/>
            <w:szCs w:val="18"/>
          </w:rPr>
          <w:t>info@noova.nl</w:t>
        </w:r>
      </w:hyperlink>
      <w:r w:rsidRPr="006E68B2">
        <w:rPr>
          <w:sz w:val="18"/>
          <w:szCs w:val="18"/>
        </w:rPr>
        <w:t xml:space="preserve">. </w:t>
      </w:r>
    </w:p>
    <w:sectPr w:rsidR="006E68B2" w:rsidRPr="006E68B2" w:rsidSect="00776A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2AB" w:rsidRDefault="00B112AB" w:rsidP="00E51316">
      <w:pPr>
        <w:spacing w:after="0" w:line="240" w:lineRule="auto"/>
      </w:pPr>
      <w:r>
        <w:separator/>
      </w:r>
    </w:p>
  </w:endnote>
  <w:endnote w:type="continuationSeparator" w:id="0">
    <w:p w:rsidR="00B112AB" w:rsidRDefault="00B112AB" w:rsidP="00E5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2AB" w:rsidRDefault="00B112AB" w:rsidP="00E51316">
      <w:pPr>
        <w:spacing w:after="0" w:line="240" w:lineRule="auto"/>
      </w:pPr>
      <w:r>
        <w:separator/>
      </w:r>
    </w:p>
  </w:footnote>
  <w:footnote w:type="continuationSeparator" w:id="0">
    <w:p w:rsidR="00B112AB" w:rsidRDefault="00B112AB" w:rsidP="00E5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16" w:rsidRDefault="00E51316" w:rsidP="00E51316">
    <w:pPr>
      <w:pStyle w:val="Koptekst"/>
      <w:jc w:val="right"/>
    </w:pPr>
    <w:r>
      <w:rPr>
        <w:noProof/>
        <w:lang w:eastAsia="nl-NL"/>
      </w:rPr>
      <w:drawing>
        <wp:inline distT="0" distB="0" distL="0" distR="0">
          <wp:extent cx="1989386" cy="371475"/>
          <wp:effectExtent l="19050" t="0" r="0" b="0"/>
          <wp:docPr id="2" name="Afbeelding 1" descr="logoNOOVA rgb14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OVA rgb14 150.jpg"/>
                  <pic:cNvPicPr/>
                </pic:nvPicPr>
                <pic:blipFill>
                  <a:blip r:embed="rId1"/>
                  <a:stretch>
                    <a:fillRect/>
                  </a:stretch>
                </pic:blipFill>
                <pic:spPr>
                  <a:xfrm>
                    <a:off x="0" y="0"/>
                    <a:ext cx="1988728" cy="371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16"/>
    <w:rsid w:val="001358E1"/>
    <w:rsid w:val="001432A4"/>
    <w:rsid w:val="00211D0B"/>
    <w:rsid w:val="002E75D2"/>
    <w:rsid w:val="003D7276"/>
    <w:rsid w:val="003F7B19"/>
    <w:rsid w:val="00447474"/>
    <w:rsid w:val="004D0671"/>
    <w:rsid w:val="005E1F6D"/>
    <w:rsid w:val="006B353A"/>
    <w:rsid w:val="006E68B2"/>
    <w:rsid w:val="00737E6B"/>
    <w:rsid w:val="00763660"/>
    <w:rsid w:val="00776AE3"/>
    <w:rsid w:val="00800C25"/>
    <w:rsid w:val="00894283"/>
    <w:rsid w:val="00965F0F"/>
    <w:rsid w:val="00B112AB"/>
    <w:rsid w:val="00B1576F"/>
    <w:rsid w:val="00B41C73"/>
    <w:rsid w:val="00C32288"/>
    <w:rsid w:val="00E51316"/>
    <w:rsid w:val="00F24127"/>
    <w:rsid w:val="00F65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4F99F-5769-4F2D-9205-3CBDBA1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6A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13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E51316"/>
    <w:rPr>
      <w:color w:val="0000FF" w:themeColor="hyperlink"/>
      <w:u w:val="single"/>
    </w:rPr>
  </w:style>
  <w:style w:type="paragraph" w:styleId="Koptekst">
    <w:name w:val="header"/>
    <w:basedOn w:val="Standaard"/>
    <w:link w:val="KoptekstChar"/>
    <w:uiPriority w:val="99"/>
    <w:semiHidden/>
    <w:unhideWhenUsed/>
    <w:rsid w:val="00E513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1316"/>
  </w:style>
  <w:style w:type="paragraph" w:styleId="Voettekst">
    <w:name w:val="footer"/>
    <w:basedOn w:val="Standaard"/>
    <w:link w:val="VoettekstChar"/>
    <w:uiPriority w:val="99"/>
    <w:semiHidden/>
    <w:unhideWhenUsed/>
    <w:rsid w:val="00E513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51316"/>
  </w:style>
  <w:style w:type="paragraph" w:styleId="Ballontekst">
    <w:name w:val="Balloon Text"/>
    <w:basedOn w:val="Standaard"/>
    <w:link w:val="BallontekstChar"/>
    <w:uiPriority w:val="99"/>
    <w:semiHidden/>
    <w:unhideWhenUsed/>
    <w:rsid w:val="00E513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ova.nl" TargetMode="External"/><Relationship Id="rId3" Type="http://schemas.openxmlformats.org/officeDocument/2006/relationships/settings" Target="settings.xml"/><Relationship Id="rId7" Type="http://schemas.openxmlformats.org/officeDocument/2006/relationships/hyperlink" Target="mailto:info@noov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D5161-3319-4992-855A-DB9CCBCA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Janny Teensma</cp:lastModifiedBy>
  <cp:revision>4</cp:revision>
  <cp:lastPrinted>2016-03-16T10:11:00Z</cp:lastPrinted>
  <dcterms:created xsi:type="dcterms:W3CDTF">2017-02-15T12:37:00Z</dcterms:created>
  <dcterms:modified xsi:type="dcterms:W3CDTF">2017-11-26T15:05:00Z</dcterms:modified>
</cp:coreProperties>
</file>